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29966" w14:textId="77777777" w:rsidR="001F02B0" w:rsidRDefault="001F02B0" w:rsidP="001F02B0">
      <w:pPr>
        <w:spacing w:after="0" w:line="240" w:lineRule="auto"/>
        <w:ind w:firstLine="709"/>
        <w:jc w:val="center"/>
        <w:rPr>
          <w:rFonts w:ascii="Times New Roman" w:hAnsi="Times New Roman" w:cs="Times New Roman"/>
          <w:b/>
          <w:bCs/>
          <w:color w:val="181818"/>
          <w:sz w:val="28"/>
          <w:szCs w:val="28"/>
          <w:lang w:eastAsia="ru-RU"/>
        </w:rPr>
      </w:pPr>
      <w:r>
        <w:rPr>
          <w:rFonts w:ascii="Times New Roman" w:hAnsi="Times New Roman" w:cs="Times New Roman"/>
          <w:b/>
          <w:bCs/>
          <w:sz w:val="28"/>
          <w:szCs w:val="28"/>
          <w:lang w:eastAsia="ru-RU"/>
        </w:rPr>
        <w:t>Картотека дидактических игр</w:t>
      </w:r>
    </w:p>
    <w:p w14:paraId="7193D364" w14:textId="77777777" w:rsidR="001F02B0" w:rsidRDefault="001F02B0" w:rsidP="001F02B0">
      <w:pPr>
        <w:spacing w:after="0" w:line="240" w:lineRule="auto"/>
        <w:ind w:firstLine="709"/>
        <w:jc w:val="center"/>
        <w:rPr>
          <w:rFonts w:ascii="Times New Roman" w:hAnsi="Times New Roman" w:cs="Times New Roman"/>
          <w:b/>
          <w:bCs/>
          <w:color w:val="181818"/>
          <w:sz w:val="28"/>
          <w:szCs w:val="28"/>
          <w:lang w:eastAsia="ru-RU"/>
        </w:rPr>
      </w:pPr>
      <w:r>
        <w:rPr>
          <w:rFonts w:ascii="Times New Roman" w:hAnsi="Times New Roman" w:cs="Times New Roman"/>
          <w:b/>
          <w:bCs/>
          <w:sz w:val="28"/>
          <w:szCs w:val="28"/>
          <w:lang w:eastAsia="ru-RU"/>
        </w:rPr>
        <w:t>«Изучаем цвета»</w:t>
      </w:r>
    </w:p>
    <w:p w14:paraId="4F218E8D" w14:textId="77777777" w:rsidR="001F02B0" w:rsidRDefault="001F02B0" w:rsidP="001F02B0">
      <w:pPr>
        <w:spacing w:after="0" w:line="240" w:lineRule="auto"/>
        <w:ind w:firstLine="709"/>
        <w:jc w:val="center"/>
        <w:rPr>
          <w:rFonts w:ascii="Times New Roman" w:hAnsi="Times New Roman" w:cs="Times New Roman"/>
          <w:b/>
          <w:bCs/>
          <w:color w:val="181818"/>
          <w:sz w:val="28"/>
          <w:szCs w:val="28"/>
          <w:lang w:eastAsia="ru-RU"/>
        </w:rPr>
      </w:pPr>
      <w:r>
        <w:rPr>
          <w:rFonts w:ascii="Times New Roman" w:hAnsi="Times New Roman" w:cs="Times New Roman"/>
          <w:b/>
          <w:bCs/>
          <w:sz w:val="28"/>
          <w:szCs w:val="28"/>
          <w:lang w:eastAsia="ru-RU"/>
        </w:rPr>
        <w:t>для детей от 2 до 3 лет</w:t>
      </w:r>
    </w:p>
    <w:p w14:paraId="55668E5D" w14:textId="77777777" w:rsidR="001F02B0" w:rsidRDefault="001F02B0" w:rsidP="001F02B0">
      <w:pPr>
        <w:spacing w:after="0" w:line="240" w:lineRule="auto"/>
        <w:ind w:firstLine="709"/>
        <w:jc w:val="both"/>
        <w:rPr>
          <w:rFonts w:ascii="Times New Roman" w:hAnsi="Times New Roman" w:cs="Times New Roman"/>
          <w:sz w:val="28"/>
          <w:szCs w:val="28"/>
        </w:rPr>
      </w:pPr>
    </w:p>
    <w:p w14:paraId="5A706924"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Изучение цвета является качественным расширением кругозора. Узнавая цвета, ребенок получает новый метод классификации всех окружающих объектов —по цвету. Кстати, помимо развивающего эффекта, знание цветов открывает перед ребенком большое количество интереснейших игр с цветом.</w:t>
      </w:r>
    </w:p>
    <w:p w14:paraId="257E5E6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Игры на сортировку предметов</w:t>
      </w:r>
    </w:p>
    <w:p w14:paraId="7BF7499C"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Сортировка - важный навык, который ребёнок должен усовершенствовать до того, как пойдёт в школу. Когда ребёнок разделяет предметы по определённому признаку, он изучает основы счёта, развивает мелкую моторику и учится называть и группировать объекты. Такие занятия необходимо сделать частью игры и тогда вы сможете одновременно учить ребёнка полезным навыкам и развлекать его интересной игрой.</w:t>
      </w:r>
    </w:p>
    <w:p w14:paraId="58CFE37A"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Сортировка разноцветных макарон</w:t>
      </w:r>
    </w:p>
    <w:p w14:paraId="3A569843"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Начните с простого и предложите малышу группировать предметы по одному признаку - цвету. Необходимо взять 3 - 4 пригоршни макарон разного цвета. Смешайте их вместе и попросите ребёнка разложить макароны по кучкам на основе цвета. Эта простая игра поможет ребёнку выучить названия цветов и постигнуть основные принципы деления на категории.</w:t>
      </w:r>
    </w:p>
    <w:p w14:paraId="271C0D1F"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Сортировка пуговиц</w:t>
      </w:r>
    </w:p>
    <w:p w14:paraId="7A301C6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Когда двухлетний ребёнок овладеет навыками сортировки предметов по цвету, повысьте сложность задания и дайте ему пуговицы разных форм, цветов и размеров.</w:t>
      </w:r>
    </w:p>
    <w:p w14:paraId="22BD7EF8"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Предложите разложить пуговицы на группы по определённому атрибуту. Например, в одну кучку он может сложить синие пуговицы или же отобрать только квадратные. У вас будет возможность учить ребёнка принципам последовательности, положив рядом две похожие пуговицы и попросив его выбрать третью пуговицу со сходными признаками. Пусть вас не беспокоит, если малыш не сразу полностью поймёт, что такое последовательность. В таком случае остановите игру и попробуйте повторить её позже.</w:t>
      </w:r>
    </w:p>
    <w:p w14:paraId="5ABCBFBE"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Дидактические игры</w:t>
      </w:r>
    </w:p>
    <w:p w14:paraId="1614B916"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Цель: формировать у детей умение различать предметы по цвету с помощью операции сравнения однородных и разных по цвету предметов при наложении, обозначать результат словами «такой», «не такой», действовать по подражанию, познакомить с названиями основных цветов. Учить детей осуществлять выбор цвета по образцу, действовать по цветовому сигналу. Развивать внимание.</w:t>
      </w:r>
    </w:p>
    <w:p w14:paraId="340D4B66"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«Машины едут в гараж»</w:t>
      </w:r>
    </w:p>
    <w:p w14:paraId="7D1249B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Для игры понадобятся игрушечные цветные машинки и цветовое поле (в качестве «гаражей» также можно взять листы цветной бумаги, разноцветные кубики и т.п.). Сообщаем малышу, что машинкам нужно попасть в свои домики: красные машинки едут в красный гараж, синие в синий и т.п. Раскладываем все машинки по «гаражам».</w:t>
      </w:r>
    </w:p>
    <w:p w14:paraId="41A1E9A3"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 какого дерева лист»</w:t>
      </w:r>
    </w:p>
    <w:p w14:paraId="7B8CE01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Материал: макеты деревьев с остатками листочков желтого, красного и зеленого цвета, листочки таких же цветов.</w:t>
      </w:r>
    </w:p>
    <w:p w14:paraId="667CBB73"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lastRenderedPageBreak/>
        <w:t>Правила игры: ветер сдул листочки с деревьев, давайте попробуем найти, с какого дерева упал каждый листок. (Дети выбирают любой листок и находят дерево, с которого он упал).</w:t>
      </w:r>
    </w:p>
    <w:p w14:paraId="5A300B82"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«Помоги рыбкам»</w:t>
      </w:r>
    </w:p>
    <w:p w14:paraId="0036672D"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Материал: 5 рыбок различных цветов и 20 маленьких рыбок (по 4 рыбки каждого цвета).</w:t>
      </w:r>
    </w:p>
    <w:p w14:paraId="4220E0DF"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Игровое действие: помоги мамам - рыбкам найти своих детишек.</w:t>
      </w:r>
    </w:p>
    <w:p w14:paraId="025F9559"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«Собери капельки в стакан»</w:t>
      </w:r>
    </w:p>
    <w:p w14:paraId="27F11A07"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Материал: пластмассовые стаканчики красного, синего, желтого и зеленого цвета, бусины такого же цвета.</w:t>
      </w:r>
    </w:p>
    <w:p w14:paraId="678035D7"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Дети складывают «капельки» в стаканчики, соответствующего цвета.</w:t>
      </w:r>
    </w:p>
    <w:p w14:paraId="3C9E6BE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«Кошки - мышки»</w:t>
      </w:r>
    </w:p>
    <w:p w14:paraId="249E1486"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Материал: картонные домики разных цветов, посередине отверстие - норка, мышки тех же цветов, что и квадратные домики.</w:t>
      </w:r>
    </w:p>
    <w:p w14:paraId="5F861479"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Большая мягкая игрушка кошка.</w:t>
      </w:r>
    </w:p>
    <w:p w14:paraId="35CC3DD9"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Игровое действие: спрячь мышку в домик и подбери по цвету.</w:t>
      </w:r>
    </w:p>
    <w:p w14:paraId="776D8A24"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«Собери ягоды в корзину»</w:t>
      </w:r>
    </w:p>
    <w:p w14:paraId="40597EE4"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Материал: Корзинки красного, синего, желтого и зеленого цвета, ягоды- шарики соответствующих цветов.</w:t>
      </w:r>
    </w:p>
    <w:p w14:paraId="4465B563"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Игровое действие: дети собирают ягоды в корзинки соответствующих цветов.</w:t>
      </w:r>
    </w:p>
    <w:p w14:paraId="0CEC7886"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«Сортируем игрушки»</w:t>
      </w:r>
    </w:p>
    <w:p w14:paraId="66D8732F"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Рассыпаем на полу игрушки разных цветов: кубики, детали от крупных конструкторов и т. д. Берём поднос определённого цвета и вместе с ребёнком собираем на него игрушки соответствующего цвета. Можно устроить соревнование и взять поднос для себя и для ребёнка, и кто больше соберёт деталей синего цвета, пока звонит будильник (поёт песенка и т. д.).</w:t>
      </w:r>
    </w:p>
    <w:p w14:paraId="18C7CF5B"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«Посади цветочки на полянку»</w:t>
      </w:r>
    </w:p>
    <w:p w14:paraId="446AA482"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Материал: цветочки различных цветов (4 - 9 шт.), «полянки» (листы бумаги) соответствующих цветов.</w:t>
      </w:r>
    </w:p>
    <w:p w14:paraId="4A35EFE2" w14:textId="77777777" w:rsidR="001F02B0" w:rsidRPr="0051612C"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Игровое действие: каждый цветочек необходимо посадить на полянку соответствующего цвета.</w:t>
      </w:r>
    </w:p>
    <w:p w14:paraId="1240971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«Найди лепесток для бабочки»</w:t>
      </w:r>
    </w:p>
    <w:p w14:paraId="52F0BC4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цветок с лепестками различного цвета (красный, синий, жёлтый, зелёный, розовый, голубой и пр.), фигурки бабочек тех же цветов.</w:t>
      </w:r>
    </w:p>
    <w:p w14:paraId="78739361"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Описание:</w:t>
      </w:r>
    </w:p>
    <w:p w14:paraId="04E9FB29"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Педагог показывает цветок и бабочек. Объясняет, что каждая бабочка хочет найти свой лепесток и сесть на него так, чтобы её не было видно, и никто не смог бы её поймать. Нужно помочь бабочкам спрятаться. Педагог обращает внимание на то, что цвета бабочки и лепестков совпадают («такай же», бабочку не видно она спряталась. В конце игры педагог подводит итог, называет цвета и показывает их: «Жёлтая бабочка села на жёлтый лепесток, синяя бабочка села на синий лепесток...Они спрятались, их не видно».</w:t>
      </w:r>
    </w:p>
    <w:p w14:paraId="1F54FE62"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«Воздушные шары»</w:t>
      </w:r>
    </w:p>
    <w:p w14:paraId="1AAFA8B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изображения воздушных шаров разного цвета и отдельно ниточек такого же цвета.</w:t>
      </w:r>
    </w:p>
    <w:p w14:paraId="5FE7D69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Описание: педагог показывает ребёнку шарик и говорит: «Какого цвета шарик? (Синий). Найди такую же ниточку. (Ребёнок подбирает ниточку такого же цвета.) Какого цвета шарик? (Синий). Какого цвета ниточка? (Синяя.) То же проделывает с шариком другого цвета».</w:t>
      </w:r>
    </w:p>
    <w:p w14:paraId="5C20001F"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«Поможем ёжику подобрать иголочки по цвету»</w:t>
      </w:r>
    </w:p>
    <w:p w14:paraId="52B197FA"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Ежи из картона разного цвета и прищепки того же цвета.</w:t>
      </w:r>
    </w:p>
    <w:p w14:paraId="02202F2F"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Описание: Педагог предлагает подобрать прищепки по цвету и прикрепить их на спинке ежика в виде иголок.</w:t>
      </w:r>
    </w:p>
    <w:p w14:paraId="27BEDDFD"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Различие цветов</w:t>
      </w:r>
    </w:p>
    <w:p w14:paraId="60570A6D"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Эта группа дидактических игр основана на зрительном различении предметов по цвету при непосредственном их сближении.</w:t>
      </w:r>
    </w:p>
    <w:p w14:paraId="0637EE7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Сближение позволяет увидеть наличие или отсутствие так называемого цветового перепада между двумя цветами. Они могу быть резким (например, между красным и жёлтым цветами) или близким (между жёлтым и оранжевым цветами). Поэтому первые игры и упражнения должны проводиться с предметами, резко различающимися по цвету, а выбор осуществлять по образцу. Постепенно цветовой перепад будет, всё меньшим, и сопоставление цветов производится уже на расстоянии. Педагог побуждает малышей выполнять задания самостоятельно, постоянно менять предметы по цвету, чтобы дети ориентировались не на их форму, а на цвет.</w:t>
      </w:r>
    </w:p>
    <w:p w14:paraId="2AC2F55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«Цветные кубики»</w:t>
      </w:r>
    </w:p>
    <w:p w14:paraId="1449C180"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крупные кубики (красные, жёлтые, синие, зелёные) по 2 каждого цвета.</w:t>
      </w:r>
    </w:p>
    <w:p w14:paraId="6C911141"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Описание: игра проводится индивидуально. Педагог расставляет перед собой и ребёнком по 3 - 4 парных кубика, обращает внимание на их одинаковость: «Тебе такой -мне такой, тебе такой, - мне такой...» Затем предлагает построить красивые одноцветные башни и показывает, как это делать. Процесс постройки обыгрывает: берёт сначала свой красный кубик, ставит на жёлтый и тут же выражает недовольство («Не такой!»), переставляет на красный, проводит по кубикам рукой сверху вниз, подчёркивая их однородность. Таким же образом устанавливает другие кубики. Затем педагог просит ребёнка сделать то же самое и при необходимости помогает. Ребёнок строит башни 2 - 3 раза. По окончании педагог хвалит его.</w:t>
      </w:r>
    </w:p>
    <w:p w14:paraId="144FEEF1"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Зрительное соотнесение цветов</w:t>
      </w:r>
    </w:p>
    <w:p w14:paraId="598E3EA2"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Зрительное соотнесение цветов происходит не только тогда, когда предметы находятся рядом, но и на расстоянии. В основе такого соотнесения лежит не просто различие, а восприятие цвета. В тоже время можно сказать, что восприятие цвета, и различие не всегда связаны со знанием названий цвета. Таким образом, в задания можно включать любые цвета и оттенки. Действуя с цветом, дети, начинают запоминать и сами цвета, и их названия. Однако бессмысленно говорить им название цвета, если они не выделяют его зрительно, не отличают от другого. Поэтому игры и упражнения строятся так, чтобы ребёнок сначала вычленил цвет как значимый признак и выполнил задание. Только после этого нужно назвать цвет. Сначала даются названия основных цветов - жёлтый, красный, зелёный, синий, а затем дополнительных цветов и оттенков.</w:t>
      </w:r>
    </w:p>
    <w:p w14:paraId="4105B7B3"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«Бегите ко мне»</w:t>
      </w:r>
    </w:p>
    <w:p w14:paraId="1365289E"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флажки трёх цветов, бубен.</w:t>
      </w:r>
    </w:p>
    <w:p w14:paraId="2AD40007"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Описание: педагог раздаёт детям флажки. По сигналу бубна ребята разбегаются по комнате. Взрослый говорит: «Бегите ко мне!» и поднимает красный флажок. Дети с красными флажками подбегают к педагогу и поднимают флажки вверх. Затем все вновь разбегаются. Взрослый поднимает флажок другого цвета или сразу два флажка, например, синий и красный. Дети с такими же флажками подбегают ко взрослому и поднимают флажки вверх. В конце игры педагог поднимает все три флажка вверх.</w:t>
      </w:r>
    </w:p>
    <w:p w14:paraId="2211E316"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«Найди своё место»</w:t>
      </w:r>
    </w:p>
    <w:p w14:paraId="234194F7"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парные цветные карточки (количество цветов соответствует количеству играющих), стулья (по количеству детей), бубен.</w:t>
      </w:r>
    </w:p>
    <w:p w14:paraId="25FC96A2"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Описание: дети сидят на стульях, расставленных в ряд. Взрослый раздаёт им карточки, и дети под бубен разбегаются по комнате. Педагог раскладывает на стулья второй комплект таких же цветовых карточек, которые есть у детей. По сигналу дети бегут к тем стульям, на которых лежат карточки того же цвета, что и у них. Взрослый проверяет правильность выбора.</w:t>
      </w:r>
    </w:p>
    <w:p w14:paraId="662B8297"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b/>
          <w:bCs/>
          <w:color w:val="181818"/>
          <w:sz w:val="28"/>
          <w:szCs w:val="28"/>
          <w:lang w:eastAsia="ru-RU"/>
        </w:rPr>
        <w:t>«Светофор»</w:t>
      </w:r>
    </w:p>
    <w:p w14:paraId="2E3DCE79"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Оборудование: светофор - на ручке картонный круг, обклеенный с одной стороны зелёной, с другой красной - бумагой.</w:t>
      </w:r>
    </w:p>
    <w:p w14:paraId="1426B5DA"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Описание: взрослый знакомит детей со светофором, показывает, как «загорается свет» (поворачивает круг зелёной и красной сторонами). Просит детей рассказать, видели ли они светофор на улице, что они о нём знают. Обобщая ответы, предложить поиграть в светофор. Дети встают друг за другом, кладут руки впереди стоящим на плечи </w:t>
      </w:r>
      <w:proofErr w:type="gramStart"/>
      <w:r>
        <w:rPr>
          <w:rFonts w:ascii="Times New Roman" w:eastAsia="Times New Roman" w:hAnsi="Times New Roman" w:cs="Times New Roman"/>
          <w:color w:val="181818"/>
          <w:sz w:val="28"/>
          <w:szCs w:val="28"/>
          <w:lang w:eastAsia="ru-RU"/>
        </w:rPr>
        <w:t>- это</w:t>
      </w:r>
      <w:proofErr w:type="gramEnd"/>
      <w:r>
        <w:rPr>
          <w:rFonts w:ascii="Times New Roman" w:eastAsia="Times New Roman" w:hAnsi="Times New Roman" w:cs="Times New Roman"/>
          <w:color w:val="181818"/>
          <w:sz w:val="28"/>
          <w:szCs w:val="28"/>
          <w:lang w:eastAsia="ru-RU"/>
        </w:rPr>
        <w:t xml:space="preserve"> «трамвай». Взрослый исполняет роль полицейского (действует светофором).</w:t>
      </w:r>
    </w:p>
    <w:p w14:paraId="2C1B210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При появлении красного сигнала «трамвай» останавливается, зелёного - «трамвай» - едет и дети передвигаются. Дети могут выполнять роль машины (их может быть несколько), «ехать на велосипедах» и т. п.</w:t>
      </w:r>
    </w:p>
    <w:p w14:paraId="27CE98D5" w14:textId="77777777" w:rsidR="001F02B0" w:rsidRDefault="001F02B0" w:rsidP="001F02B0">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«Нарушители» - те, кто неверно действовал по сигналу светофора, - выходят из игры. Роль полицейского может выполнить ребёнок.</w:t>
      </w:r>
    </w:p>
    <w:p w14:paraId="3BC9D8F4" w14:textId="77777777" w:rsidR="001F02B0" w:rsidRDefault="001F02B0" w:rsidP="001F02B0"/>
    <w:p w14:paraId="39F10B1C" w14:textId="77777777" w:rsidR="001F02B0" w:rsidRDefault="001F02B0"/>
    <w:sectPr w:rsidR="001F02B0" w:rsidSect="005161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2B0"/>
    <w:rsid w:val="001F0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E322D"/>
  <w15:chartTrackingRefBased/>
  <w15:docId w15:val="{4C173398-5228-49D5-B472-4EE921B8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02B0"/>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8244</Characters>
  <Application>Microsoft Office Word</Application>
  <DocSecurity>0</DocSecurity>
  <Lines>68</Lines>
  <Paragraphs>19</Paragraphs>
  <ScaleCrop>false</ScaleCrop>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Соломеина</dc:creator>
  <cp:keywords/>
  <dc:description/>
  <cp:lastModifiedBy>Ксения Соломеина</cp:lastModifiedBy>
  <cp:revision>1</cp:revision>
  <dcterms:created xsi:type="dcterms:W3CDTF">2022-05-19T02:21:00Z</dcterms:created>
  <dcterms:modified xsi:type="dcterms:W3CDTF">2022-05-19T02:21:00Z</dcterms:modified>
</cp:coreProperties>
</file>